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5" w:type="dxa"/>
        <w:tblInd w:w="-450" w:type="dxa"/>
        <w:tblLook w:val="04A0" w:firstRow="1" w:lastRow="0" w:firstColumn="1" w:lastColumn="0" w:noHBand="0" w:noVBand="1"/>
      </w:tblPr>
      <w:tblGrid>
        <w:gridCol w:w="5040"/>
        <w:gridCol w:w="5315"/>
      </w:tblGrid>
      <w:tr w:rsidR="00DE6C18" w14:paraId="5356AA56" w14:textId="77777777" w:rsidTr="00AC4B72">
        <w:tc>
          <w:tcPr>
            <w:tcW w:w="5040" w:type="dxa"/>
          </w:tcPr>
          <w:p w14:paraId="76B83CE1" w14:textId="77777777" w:rsidR="00DE6C18" w:rsidRDefault="00DE6C18" w:rsidP="00AC4B72">
            <w:pPr>
              <w:jc w:val="center"/>
            </w:pPr>
            <w:r>
              <w:t>TỈNH ỦY AN GIANG</w:t>
            </w:r>
          </w:p>
          <w:p w14:paraId="150477CE" w14:textId="77777777" w:rsidR="00DE6C18" w:rsidRPr="009742F5" w:rsidRDefault="00DE6C18" w:rsidP="00AC4B72">
            <w:pPr>
              <w:jc w:val="center"/>
            </w:pPr>
            <w:r w:rsidRPr="00756DCD">
              <w:rPr>
                <w:b/>
              </w:rPr>
              <w:t>BAN TUYÊN GIÁO</w:t>
            </w:r>
            <w:r>
              <w:rPr>
                <w:b/>
              </w:rPr>
              <w:t xml:space="preserve"> VÀ DÂN VẬN</w:t>
            </w:r>
          </w:p>
          <w:p w14:paraId="6774DB3F" w14:textId="77777777" w:rsidR="00DE6C18" w:rsidRPr="00756DCD" w:rsidRDefault="00DE6C18" w:rsidP="00AC4B72">
            <w:pPr>
              <w:jc w:val="center"/>
              <w:rPr>
                <w:b/>
              </w:rPr>
            </w:pPr>
            <w:r w:rsidRPr="00756DCD">
              <w:rPr>
                <w:b/>
              </w:rPr>
              <w:t>*</w:t>
            </w:r>
          </w:p>
          <w:p w14:paraId="090BEFAF" w14:textId="7859B822" w:rsidR="00DE6C18" w:rsidRDefault="00DE6C18" w:rsidP="00AC4B72">
            <w:pPr>
              <w:jc w:val="center"/>
            </w:pPr>
            <w:r>
              <w:t xml:space="preserve">Số          </w:t>
            </w:r>
            <w:r w:rsidR="007872B4">
              <w:t xml:space="preserve"> </w:t>
            </w:r>
            <w:r>
              <w:t xml:space="preserve">  -CV/BTGDVTU</w:t>
            </w:r>
          </w:p>
          <w:p w14:paraId="1BEBB54E" w14:textId="77777777" w:rsidR="00DE6C18" w:rsidRDefault="00DE6C18" w:rsidP="00DE6C18">
            <w:pPr>
              <w:jc w:val="center"/>
              <w:rPr>
                <w:i/>
                <w:iCs/>
                <w:sz w:val="24"/>
                <w:szCs w:val="24"/>
              </w:rPr>
            </w:pPr>
            <w:r w:rsidRPr="00066C98">
              <w:rPr>
                <w:i/>
                <w:iCs/>
                <w:sz w:val="24"/>
                <w:szCs w:val="24"/>
              </w:rPr>
              <w:t xml:space="preserve">về việc </w:t>
            </w:r>
            <w:r>
              <w:rPr>
                <w:i/>
                <w:iCs/>
                <w:sz w:val="24"/>
                <w:szCs w:val="24"/>
              </w:rPr>
              <w:t>tăng cường vận động, khuyến khích</w:t>
            </w:r>
          </w:p>
          <w:p w14:paraId="382797A5" w14:textId="10548FBE" w:rsidR="00DE6C18" w:rsidRPr="00DE6C18" w:rsidRDefault="00DE6C18" w:rsidP="00DE6C18">
            <w:pPr>
              <w:jc w:val="center"/>
              <w:rPr>
                <w:i/>
                <w:iCs/>
              </w:rPr>
            </w:pPr>
            <w:r>
              <w:rPr>
                <w:i/>
                <w:iCs/>
                <w:sz w:val="24"/>
                <w:szCs w:val="24"/>
              </w:rPr>
              <w:t xml:space="preserve"> cá nhân, tập thể tham gia Giải thưởng toàn quốc về thông tin đối ngoại</w:t>
            </w:r>
            <w:r>
              <w:rPr>
                <w:i/>
                <w:iCs/>
              </w:rPr>
              <w:t xml:space="preserve"> </w:t>
            </w:r>
            <w:r>
              <w:rPr>
                <w:i/>
                <w:iCs/>
                <w:sz w:val="24"/>
                <w:szCs w:val="24"/>
              </w:rPr>
              <w:t>lần thứ XII</w:t>
            </w:r>
          </w:p>
          <w:p w14:paraId="61F164BD" w14:textId="77777777" w:rsidR="00DE6C18" w:rsidRPr="00723450" w:rsidRDefault="00DE6C18" w:rsidP="00AC4B72">
            <w:pPr>
              <w:jc w:val="center"/>
              <w:rPr>
                <w:sz w:val="12"/>
                <w:szCs w:val="6"/>
              </w:rPr>
            </w:pPr>
          </w:p>
        </w:tc>
        <w:tc>
          <w:tcPr>
            <w:tcW w:w="5315" w:type="dxa"/>
          </w:tcPr>
          <w:p w14:paraId="04B291A9" w14:textId="77777777" w:rsidR="00DE6C18" w:rsidRPr="00756DCD" w:rsidRDefault="00DE6C18" w:rsidP="00AC4B72">
            <w:pPr>
              <w:jc w:val="center"/>
              <w:rPr>
                <w:b/>
                <w:sz w:val="30"/>
                <w:szCs w:val="30"/>
              </w:rPr>
            </w:pPr>
            <w:r>
              <w:rPr>
                <w:b/>
                <w:sz w:val="30"/>
                <w:szCs w:val="30"/>
              </w:rPr>
              <w:t xml:space="preserve">  </w:t>
            </w:r>
            <w:r w:rsidRPr="00756DCD">
              <w:rPr>
                <w:b/>
                <w:sz w:val="30"/>
                <w:szCs w:val="30"/>
              </w:rPr>
              <w:t>ĐẢNG CỘNG SẢN VIỆT NAM</w:t>
            </w:r>
          </w:p>
          <w:p w14:paraId="518AC28E" w14:textId="2B15A4A3" w:rsidR="00DE6C18" w:rsidRPr="00756DCD" w:rsidRDefault="00DE6C18" w:rsidP="00AC4B72">
            <w:pPr>
              <w:jc w:val="center"/>
              <w:rPr>
                <w:i/>
              </w:rPr>
            </w:pPr>
            <w:r>
              <w:rPr>
                <w:noProof/>
              </w:rPr>
              <mc:AlternateContent>
                <mc:Choice Requires="wps">
                  <w:drawing>
                    <wp:anchor distT="4294967295" distB="4294967295" distL="114300" distR="114300" simplePos="0" relativeHeight="251659264" behindDoc="0" locked="0" layoutInCell="1" allowOverlap="1" wp14:anchorId="49CE560B" wp14:editId="0BC7CC4D">
                      <wp:simplePos x="0" y="0"/>
                      <wp:positionH relativeFrom="column">
                        <wp:posOffset>370522</wp:posOffset>
                      </wp:positionH>
                      <wp:positionV relativeFrom="paragraph">
                        <wp:posOffset>3175</wp:posOffset>
                      </wp:positionV>
                      <wp:extent cx="2540000" cy="0"/>
                      <wp:effectExtent l="0" t="0" r="0" b="0"/>
                      <wp:wrapNone/>
                      <wp:docPr id="159841128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FEBEC33" id="_x0000_t32" coordsize="21600,21600" o:spt="32" o:oned="t" path="m,l21600,21600e" filled="f">
                      <v:path arrowok="t" fillok="f" o:connecttype="none"/>
                      <o:lock v:ext="edit" shapetype="t"/>
                    </v:shapetype>
                    <v:shape id="Straight Arrow Connector 1" o:spid="_x0000_s1026" type="#_x0000_t32" style="position:absolute;margin-left:29.15pt;margin-top:.25pt;width:200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"/>
                  </w:pict>
                </mc:Fallback>
              </mc:AlternateContent>
            </w:r>
            <w:r>
              <w:rPr>
                <w:i/>
              </w:rPr>
              <w:t>A</w:t>
            </w:r>
            <w:r>
              <w:rPr>
                <w:i/>
                <w:lang w:val="vi-VN"/>
              </w:rPr>
              <w:t>n</w:t>
            </w:r>
            <w:r w:rsidRPr="00756DCD">
              <w:rPr>
                <w:i/>
              </w:rPr>
              <w:t xml:space="preserve"> Giang, ngày</w:t>
            </w:r>
            <w:r>
              <w:rPr>
                <w:i/>
              </w:rPr>
              <w:t xml:space="preserve">  </w:t>
            </w:r>
            <w:r w:rsidR="007872B4">
              <w:rPr>
                <w:i/>
              </w:rPr>
              <w:t xml:space="preserve">  </w:t>
            </w:r>
            <w:r>
              <w:rPr>
                <w:i/>
              </w:rPr>
              <w:t xml:space="preserve">    </w:t>
            </w:r>
            <w:r w:rsidRPr="00756DCD">
              <w:rPr>
                <w:i/>
              </w:rPr>
              <w:t>tháng</w:t>
            </w:r>
            <w:r>
              <w:rPr>
                <w:i/>
              </w:rPr>
              <w:t xml:space="preserve"> 8 </w:t>
            </w:r>
            <w:r w:rsidRPr="00756DCD">
              <w:rPr>
                <w:i/>
              </w:rPr>
              <w:t>năm 202</w:t>
            </w:r>
            <w:r>
              <w:rPr>
                <w:i/>
              </w:rPr>
              <w:t>6</w:t>
            </w:r>
          </w:p>
        </w:tc>
      </w:tr>
    </w:tbl>
    <w:p w14:paraId="3ED17C89" w14:textId="77777777" w:rsidR="00DE6C18" w:rsidRPr="00E97A41" w:rsidRDefault="00DE6C18" w:rsidP="00DE6C18">
      <w:pPr>
        <w:pStyle w:val="p1"/>
        <w:spacing w:before="60" w:after="60"/>
        <w:rPr>
          <w:i/>
          <w:iCs/>
          <w:sz w:val="16"/>
          <w:szCs w:val="16"/>
        </w:rPr>
      </w:pPr>
    </w:p>
    <w:p w14:paraId="73FC6527" w14:textId="77777777" w:rsidR="003C4906" w:rsidRDefault="003C4906" w:rsidP="00DE6C18">
      <w:pPr>
        <w:pStyle w:val="p1"/>
        <w:tabs>
          <w:tab w:val="left" w:pos="2340"/>
        </w:tabs>
        <w:ind w:left="1166"/>
        <w:jc w:val="both"/>
        <w:rPr>
          <w:i/>
          <w:iCs/>
          <w:sz w:val="28"/>
          <w:szCs w:val="28"/>
        </w:rPr>
      </w:pPr>
    </w:p>
    <w:p w14:paraId="05A35EB4" w14:textId="25EF9A3A" w:rsidR="00DE6C18" w:rsidRDefault="00DE6C18" w:rsidP="003C1C0E">
      <w:pPr>
        <w:pStyle w:val="p1"/>
        <w:tabs>
          <w:tab w:val="left" w:pos="2340"/>
        </w:tabs>
        <w:spacing w:before="60" w:after="60"/>
        <w:ind w:left="1166"/>
        <w:jc w:val="both"/>
        <w:rPr>
          <w:sz w:val="28"/>
          <w:szCs w:val="28"/>
        </w:rPr>
      </w:pPr>
      <w:r w:rsidRPr="00B43BA1">
        <w:rPr>
          <w:i/>
          <w:iCs/>
          <w:sz w:val="28"/>
          <w:szCs w:val="28"/>
        </w:rPr>
        <w:t>Kính gửi:</w:t>
      </w:r>
      <w:r>
        <w:rPr>
          <w:i/>
          <w:iCs/>
          <w:sz w:val="28"/>
          <w:szCs w:val="28"/>
        </w:rPr>
        <w:tab/>
      </w:r>
      <w:r w:rsidRPr="00B43BA1">
        <w:rPr>
          <w:sz w:val="28"/>
          <w:szCs w:val="28"/>
        </w:rPr>
        <w:t xml:space="preserve">- </w:t>
      </w:r>
      <w:r>
        <w:rPr>
          <w:sz w:val="28"/>
          <w:szCs w:val="28"/>
        </w:rPr>
        <w:t>Thành viên Ban Chỉ đạo tỉnh về công tác thông tin đối ngoại;</w:t>
      </w:r>
    </w:p>
    <w:p w14:paraId="6774C514" w14:textId="77777777" w:rsidR="00DE6C18" w:rsidRDefault="00DE6C18" w:rsidP="003C1C0E">
      <w:pPr>
        <w:pStyle w:val="p1"/>
        <w:tabs>
          <w:tab w:val="left" w:pos="2340"/>
        </w:tabs>
        <w:spacing w:before="60" w:after="60"/>
        <w:ind w:left="1166"/>
        <w:jc w:val="both"/>
        <w:rPr>
          <w:sz w:val="28"/>
          <w:szCs w:val="28"/>
        </w:rPr>
      </w:pPr>
      <w:r>
        <w:rPr>
          <w:sz w:val="28"/>
          <w:szCs w:val="28"/>
        </w:rPr>
        <w:tab/>
        <w:t>- Các đảng ủy trực thuộc Tỉnh ủy;</w:t>
      </w:r>
    </w:p>
    <w:p w14:paraId="05B9781F" w14:textId="77777777" w:rsidR="00DE6C18" w:rsidRDefault="00DE6C18" w:rsidP="003C1C0E">
      <w:pPr>
        <w:pStyle w:val="p1"/>
        <w:tabs>
          <w:tab w:val="left" w:pos="2340"/>
        </w:tabs>
        <w:spacing w:before="60" w:after="60"/>
        <w:ind w:left="1166"/>
        <w:jc w:val="both"/>
        <w:rPr>
          <w:sz w:val="28"/>
          <w:szCs w:val="28"/>
        </w:rPr>
      </w:pPr>
      <w:r>
        <w:rPr>
          <w:sz w:val="28"/>
          <w:szCs w:val="28"/>
        </w:rPr>
        <w:tab/>
      </w:r>
      <w:r w:rsidRPr="00B43BA1">
        <w:rPr>
          <w:sz w:val="28"/>
          <w:szCs w:val="28"/>
        </w:rPr>
        <w:t xml:space="preserve">- Ủy ban </w:t>
      </w:r>
      <w:r>
        <w:rPr>
          <w:sz w:val="28"/>
          <w:szCs w:val="28"/>
        </w:rPr>
        <w:t>Mặt trận Tổ quốc Việt Nam tỉnh;</w:t>
      </w:r>
    </w:p>
    <w:p w14:paraId="3741E74C" w14:textId="77777777" w:rsidR="00DE6C18" w:rsidRDefault="00DE6C18" w:rsidP="003C1C0E">
      <w:pPr>
        <w:pStyle w:val="p1"/>
        <w:tabs>
          <w:tab w:val="left" w:pos="2340"/>
        </w:tabs>
        <w:spacing w:before="60" w:after="60"/>
        <w:ind w:left="1166"/>
        <w:jc w:val="both"/>
        <w:rPr>
          <w:sz w:val="28"/>
          <w:szCs w:val="28"/>
        </w:rPr>
      </w:pPr>
      <w:r>
        <w:rPr>
          <w:sz w:val="28"/>
          <w:szCs w:val="28"/>
        </w:rPr>
        <w:tab/>
      </w:r>
      <w:r w:rsidRPr="00B43BA1">
        <w:rPr>
          <w:sz w:val="28"/>
          <w:szCs w:val="28"/>
        </w:rPr>
        <w:t>-</w:t>
      </w:r>
      <w:r>
        <w:rPr>
          <w:sz w:val="28"/>
          <w:szCs w:val="28"/>
          <w:lang w:val="vi-VN"/>
        </w:rPr>
        <w:t xml:space="preserve"> Các sở, ngành tỉnh</w:t>
      </w:r>
      <w:r>
        <w:rPr>
          <w:sz w:val="28"/>
          <w:szCs w:val="28"/>
        </w:rPr>
        <w:t xml:space="preserve"> có liên quan</w:t>
      </w:r>
      <w:r>
        <w:rPr>
          <w:rStyle w:val="FootnoteReference"/>
          <w:sz w:val="28"/>
          <w:szCs w:val="28"/>
        </w:rPr>
        <w:footnoteReference w:id="1"/>
      </w:r>
      <w:r>
        <w:rPr>
          <w:sz w:val="28"/>
          <w:szCs w:val="28"/>
        </w:rPr>
        <w:t>;</w:t>
      </w:r>
    </w:p>
    <w:p w14:paraId="765324A0" w14:textId="7E4E38C3" w:rsidR="00DE6C18" w:rsidRPr="003A6DA4" w:rsidRDefault="00DE6C18" w:rsidP="003C1C0E">
      <w:pPr>
        <w:pStyle w:val="p1"/>
        <w:tabs>
          <w:tab w:val="left" w:pos="2340"/>
        </w:tabs>
        <w:spacing w:before="60" w:after="60"/>
        <w:ind w:left="1166"/>
        <w:jc w:val="both"/>
        <w:rPr>
          <w:sz w:val="28"/>
          <w:szCs w:val="28"/>
        </w:rPr>
      </w:pPr>
      <w:r>
        <w:rPr>
          <w:sz w:val="28"/>
          <w:szCs w:val="28"/>
        </w:rPr>
        <w:tab/>
      </w:r>
      <w:r w:rsidRPr="00B43BA1">
        <w:rPr>
          <w:sz w:val="28"/>
          <w:szCs w:val="28"/>
        </w:rPr>
        <w:t xml:space="preserve">- Báo và </w:t>
      </w:r>
      <w:r w:rsidR="007872B4">
        <w:rPr>
          <w:sz w:val="28"/>
          <w:szCs w:val="28"/>
        </w:rPr>
        <w:t>p</w:t>
      </w:r>
      <w:r w:rsidRPr="00B43BA1">
        <w:rPr>
          <w:sz w:val="28"/>
          <w:szCs w:val="28"/>
        </w:rPr>
        <w:t>hát thanh</w:t>
      </w:r>
      <w:r w:rsidR="007872B4">
        <w:rPr>
          <w:sz w:val="28"/>
          <w:szCs w:val="28"/>
        </w:rPr>
        <w:t>, t</w:t>
      </w:r>
      <w:r w:rsidRPr="00B43BA1">
        <w:rPr>
          <w:sz w:val="28"/>
          <w:szCs w:val="28"/>
        </w:rPr>
        <w:t>ruyền hình</w:t>
      </w:r>
      <w:r>
        <w:rPr>
          <w:sz w:val="28"/>
          <w:szCs w:val="28"/>
          <w:lang w:val="vi-VN"/>
        </w:rPr>
        <w:t xml:space="preserve"> An Giang</w:t>
      </w:r>
      <w:r>
        <w:rPr>
          <w:sz w:val="28"/>
          <w:szCs w:val="28"/>
        </w:rPr>
        <w:t>;</w:t>
      </w:r>
    </w:p>
    <w:p w14:paraId="6EB0FC0B" w14:textId="77777777" w:rsidR="00DE6C18" w:rsidRDefault="00DE6C18" w:rsidP="00DE6C18"/>
    <w:p w14:paraId="00F0858E" w14:textId="07965D42" w:rsidR="003C4906" w:rsidRPr="003C1C0E" w:rsidRDefault="003C4906" w:rsidP="003C1C0E">
      <w:pPr>
        <w:spacing w:before="60"/>
        <w:jc w:val="both"/>
        <w:rPr>
          <w:sz w:val="8"/>
          <w:szCs w:val="2"/>
        </w:rPr>
      </w:pPr>
    </w:p>
    <w:p w14:paraId="16C21DD2" w14:textId="34C19150" w:rsidR="00DE6C18" w:rsidRPr="009344AE" w:rsidRDefault="00DE6C18" w:rsidP="003C1C0E">
      <w:pPr>
        <w:spacing w:before="120" w:line="312" w:lineRule="auto"/>
        <w:ind w:firstLine="562"/>
        <w:jc w:val="both"/>
      </w:pPr>
      <w:r w:rsidRPr="009344AE">
        <w:t>Ban Tuyên giáo và Dân vận Tỉnh ủy nhận được Công văn số 45-CV/BTGTW, ngày 11/8/2026 của Ban Tuyên giáo Trung ương</w:t>
      </w:r>
      <w:r w:rsidR="009344AE" w:rsidRPr="009344AE">
        <w:t xml:space="preserve"> </w:t>
      </w:r>
      <w:r w:rsidRPr="009344AE">
        <w:t>về việc tăng cường vận động, khuyến khích cá nhân, tập thể tham gia Giải thưởng toàn quốc về thông tin đối ngoại lần thứ XII.</w:t>
      </w:r>
    </w:p>
    <w:p w14:paraId="2BDD7BF3" w14:textId="3FE1C36A" w:rsidR="002059AD" w:rsidRDefault="00DE6C18" w:rsidP="003C1C0E">
      <w:pPr>
        <w:spacing w:before="120" w:line="312" w:lineRule="auto"/>
        <w:ind w:firstLine="562"/>
        <w:jc w:val="both"/>
      </w:pPr>
      <w:r>
        <w:t>Theo đó, để tiếp tục nâng cao chất lượng, sức lan tỏa của Giải thư</w:t>
      </w:r>
      <w:r w:rsidR="009344AE">
        <w:t>ở</w:t>
      </w:r>
      <w:r>
        <w:t>ng</w:t>
      </w:r>
      <w:r w:rsidR="002242F9">
        <w:t xml:space="preserve">, </w:t>
      </w:r>
      <w:r>
        <w:t>đồng thời gắn công tác thông tin đối ngoại với nhiệm vụ quảng bá, đưa sản phẩm, thương hiệu và thế mạnh của địa phương vươn ra thị trường quốc tế</w:t>
      </w:r>
      <w:r w:rsidR="007872B4">
        <w:t xml:space="preserve">; </w:t>
      </w:r>
      <w:r>
        <w:t>Ban Tuyên giáo và Dân vận Tỉnh ủy đề nghị</w:t>
      </w:r>
      <w:r w:rsidR="002059AD">
        <w:t xml:space="preserve"> </w:t>
      </w:r>
      <w:r w:rsidR="00FB668F">
        <w:t xml:space="preserve">thành viên </w:t>
      </w:r>
      <w:r>
        <w:t xml:space="preserve">Ban Chỉ đạo </w:t>
      </w:r>
      <w:r w:rsidR="007872B4">
        <w:t xml:space="preserve">tỉnh </w:t>
      </w:r>
      <w:r w:rsidR="00491388">
        <w:t xml:space="preserve">về </w:t>
      </w:r>
      <w:r>
        <w:t>công tác thông tin đối ngoại,</w:t>
      </w:r>
      <w:r w:rsidR="00491388">
        <w:t xml:space="preserve"> các đảng ủy, </w:t>
      </w:r>
      <w:r w:rsidR="007872B4">
        <w:t xml:space="preserve">trực thuộc Tỉnh ủy, </w:t>
      </w:r>
      <w:r>
        <w:t>cơ quan, đơn vị</w:t>
      </w:r>
      <w:r w:rsidR="007872B4">
        <w:t xml:space="preserve"> liên quan</w:t>
      </w:r>
      <w:r w:rsidR="002059AD">
        <w:t>:</w:t>
      </w:r>
    </w:p>
    <w:p w14:paraId="19D176CE" w14:textId="3D60F085" w:rsidR="00DE6C18" w:rsidRDefault="002059AD" w:rsidP="003C1C0E">
      <w:pPr>
        <w:spacing w:before="120" w:line="312" w:lineRule="auto"/>
        <w:ind w:firstLine="562"/>
        <w:jc w:val="both"/>
      </w:pPr>
      <w:r w:rsidRPr="002242F9">
        <w:rPr>
          <w:b/>
          <w:bCs/>
        </w:rPr>
        <w:t>1.</w:t>
      </w:r>
      <w:r>
        <w:t xml:space="preserve"> Tập trung </w:t>
      </w:r>
      <w:r w:rsidR="00491388">
        <w:t xml:space="preserve">chỉ đạo </w:t>
      </w:r>
      <w:r w:rsidR="00DE6C18">
        <w:t>rà soát, giới thiệu các sản phẩm, dự án, mô h</w:t>
      </w:r>
      <w:r w:rsidR="00491388">
        <w:t>ì</w:t>
      </w:r>
      <w:r w:rsidR="00DE6C18">
        <w:t>nh, sáng kiến tiêu biểu có giá trị thông t</w:t>
      </w:r>
      <w:r w:rsidR="00491388">
        <w:t>i</w:t>
      </w:r>
      <w:r w:rsidR="00DE6C18">
        <w:t>n đ</w:t>
      </w:r>
      <w:r w:rsidR="00491388">
        <w:t>ố</w:t>
      </w:r>
      <w:r w:rsidR="00DE6C18">
        <w:t>i ngoại, nhất là các sản ph</w:t>
      </w:r>
      <w:r w:rsidR="00491388">
        <w:t>ẩ</w:t>
      </w:r>
      <w:r w:rsidR="00DE6C18">
        <w:t>m đặc trưng, đặc sản, sản phẩm OCOP, sản phẩm công nghiệp, nông nghiệp, du lịch, văn hóa và các sản phẩm có ti</w:t>
      </w:r>
      <w:r w:rsidR="00491388">
        <w:t>ề</w:t>
      </w:r>
      <w:r w:rsidR="00DE6C18">
        <w:t>m năng, th</w:t>
      </w:r>
      <w:r w:rsidR="00491388">
        <w:t>ế</w:t>
      </w:r>
      <w:r w:rsidR="00DE6C18">
        <w:t xml:space="preserve"> mạnh của </w:t>
      </w:r>
      <w:r w:rsidR="00491388">
        <w:t>đ</w:t>
      </w:r>
      <w:r w:rsidR="00DE6C18">
        <w:t xml:space="preserve">ịa phương đã </w:t>
      </w:r>
      <w:r w:rsidR="00491388">
        <w:t>đ</w:t>
      </w:r>
      <w:r w:rsidR="00DE6C18">
        <w:t>ược quảng bá, giới thiệu, xuất kh</w:t>
      </w:r>
      <w:r w:rsidR="00491388">
        <w:t>ẩ</w:t>
      </w:r>
      <w:r w:rsidR="00DE6C18">
        <w:t>u hoặc từng bước tiếp cận thị trường quốc t</w:t>
      </w:r>
      <w:r w:rsidR="00491388">
        <w:t>ế; bảo đảm sự phong phú, đa dạng về địa bàn</w:t>
      </w:r>
      <w:r w:rsidR="009344AE">
        <w:t xml:space="preserve"> lĩnh vực và loại hình tác phẩm tham gia Giải thưởng</w:t>
      </w:r>
      <w:r>
        <w:t>.</w:t>
      </w:r>
    </w:p>
    <w:p w14:paraId="27607EED" w14:textId="1E0708E7" w:rsidR="002059AD" w:rsidRDefault="002059AD" w:rsidP="003C1C0E">
      <w:pPr>
        <w:spacing w:before="120" w:line="312" w:lineRule="auto"/>
        <w:ind w:firstLine="562"/>
        <w:jc w:val="both"/>
      </w:pPr>
      <w:r w:rsidRPr="002242F9">
        <w:rPr>
          <w:b/>
          <w:bCs/>
        </w:rPr>
        <w:t>2.</w:t>
      </w:r>
      <w:r>
        <w:t xml:space="preserve"> T</w:t>
      </w:r>
      <w:r w:rsidR="00DE6C18">
        <w:t xml:space="preserve">iếp tục đẩy mạnh công tác tuyên truyền, vận động cán bộ, đảng viên, công chức, viên chức và Nhân dân tích cực tham gia hưởng ứng </w:t>
      </w:r>
      <w:r w:rsidR="007872B4">
        <w:t>Giải thưởng toàn quốc về thông tin đối ngoại lần thứ XII</w:t>
      </w:r>
      <w:r w:rsidR="00DE6C18">
        <w:t xml:space="preserve">. </w:t>
      </w:r>
      <w:r>
        <w:t>Thời gian tiếp nhận tác phẩm, sản phẩm tham dự Giải thưởng đến hết ngày 05/9/2026.</w:t>
      </w:r>
    </w:p>
    <w:p w14:paraId="35A8ABEA" w14:textId="5A6B59DF" w:rsidR="002059AD" w:rsidRDefault="002059AD" w:rsidP="003C1C0E">
      <w:pPr>
        <w:spacing w:before="120" w:line="312" w:lineRule="auto"/>
        <w:ind w:firstLine="562"/>
        <w:jc w:val="both"/>
      </w:pPr>
      <w:r>
        <w:lastRenderedPageBreak/>
        <w:t xml:space="preserve">Thể lệ </w:t>
      </w:r>
      <w:r w:rsidR="007872B4">
        <w:t>Giải thưởng</w:t>
      </w:r>
      <w:r>
        <w:t xml:space="preserve"> được đăng tải </w:t>
      </w:r>
      <w:r w:rsidR="007872B4">
        <w:t>tại địa chỉ</w:t>
      </w:r>
      <w:r>
        <w:t xml:space="preserve">: </w:t>
      </w:r>
      <w:hyperlink r:id="rId6" w:history="1">
        <w:r w:rsidRPr="0048585C">
          <w:rPr>
            <w:rStyle w:val="Hyperlink"/>
            <w:szCs w:val="28"/>
            <w:shd w:val="clear" w:color="auto" w:fill="FFFFFF"/>
          </w:rPr>
          <w:t>https://giaithuong.ttdn.vn/</w:t>
        </w:r>
      </w:hyperlink>
      <w:r>
        <w:t xml:space="preserve">. </w:t>
      </w:r>
      <w:r w:rsidR="00DE6C18">
        <w:t>Tác giả đăng ký và nộp tác phẩm trực tuyến tại</w:t>
      </w:r>
      <w:r w:rsidR="007872B4">
        <w:t xml:space="preserve"> địa chỉ</w:t>
      </w:r>
      <w:r w:rsidR="00DE6C18">
        <w:rPr>
          <w:szCs w:val="28"/>
          <w:shd w:val="clear" w:color="auto" w:fill="FFFFFF"/>
        </w:rPr>
        <w:t>:</w:t>
      </w:r>
      <w:r w:rsidR="00DE6C18" w:rsidRPr="00694EDA">
        <w:rPr>
          <w:szCs w:val="28"/>
          <w:shd w:val="clear" w:color="auto" w:fill="FFFFFF"/>
        </w:rPr>
        <w:t xml:space="preserve"> </w:t>
      </w:r>
      <w:hyperlink r:id="rId7" w:history="1">
        <w:r w:rsidR="00DE6C18" w:rsidRPr="00EA6D95">
          <w:rPr>
            <w:rStyle w:val="Hyperlink"/>
            <w:szCs w:val="28"/>
            <w:shd w:val="clear" w:color="auto" w:fill="FFFFFF"/>
          </w:rPr>
          <w:t>https://duthi.ttdn.vn/</w:t>
        </w:r>
      </w:hyperlink>
      <w:r>
        <w:t>.</w:t>
      </w:r>
    </w:p>
    <w:p w14:paraId="77594B2B" w14:textId="59B5FC9B" w:rsidR="00DE6C18" w:rsidRDefault="00DE6C18" w:rsidP="003C1C0E">
      <w:pPr>
        <w:spacing w:before="120" w:line="312" w:lineRule="auto"/>
        <w:ind w:firstLine="562"/>
        <w:jc w:val="both"/>
      </w:pPr>
      <w:r>
        <w:t>Trân trọng!</w:t>
      </w:r>
    </w:p>
    <w:p w14:paraId="37A5A30A" w14:textId="77777777" w:rsidR="00DE6C18" w:rsidRPr="00CE5BC0" w:rsidRDefault="00DE6C18" w:rsidP="00DE6C18">
      <w:pPr>
        <w:spacing w:before="120"/>
        <w:jc w:val="both"/>
        <w:rPr>
          <w:sz w:val="8"/>
          <w:szCs w:val="2"/>
        </w:rPr>
      </w:pPr>
    </w:p>
    <w:tbl>
      <w:tblPr>
        <w:tblW w:w="0" w:type="auto"/>
        <w:tblLook w:val="04A0" w:firstRow="1" w:lastRow="0" w:firstColumn="1" w:lastColumn="0" w:noHBand="0" w:noVBand="1"/>
      </w:tblPr>
      <w:tblGrid>
        <w:gridCol w:w="4683"/>
        <w:gridCol w:w="4674"/>
      </w:tblGrid>
      <w:tr w:rsidR="00DE6C18" w:rsidRPr="0048585C" w14:paraId="760C151D" w14:textId="77777777" w:rsidTr="00AC4B72">
        <w:tc>
          <w:tcPr>
            <w:tcW w:w="4785" w:type="dxa"/>
          </w:tcPr>
          <w:p w14:paraId="686C7831" w14:textId="77777777" w:rsidR="00DE6C18" w:rsidRPr="00C333D6" w:rsidRDefault="00DE6C18" w:rsidP="00AC4B72">
            <w:pPr>
              <w:jc w:val="both"/>
              <w:rPr>
                <w:bCs/>
                <w:szCs w:val="28"/>
                <w:u w:val="single"/>
              </w:rPr>
            </w:pPr>
            <w:r w:rsidRPr="00C333D6">
              <w:rPr>
                <w:bCs/>
                <w:szCs w:val="28"/>
                <w:u w:val="single"/>
              </w:rPr>
              <w:t>Nơi nhận:</w:t>
            </w:r>
          </w:p>
          <w:p w14:paraId="244BED88" w14:textId="77777777" w:rsidR="00DE6C18" w:rsidRPr="00C333D6" w:rsidRDefault="00DE6C18" w:rsidP="00AC4B72">
            <w:pPr>
              <w:jc w:val="both"/>
              <w:rPr>
                <w:bCs/>
                <w:sz w:val="24"/>
                <w:szCs w:val="24"/>
              </w:rPr>
            </w:pPr>
            <w:r w:rsidRPr="00C333D6">
              <w:rPr>
                <w:bCs/>
                <w:sz w:val="24"/>
                <w:szCs w:val="24"/>
              </w:rPr>
              <w:t>- Như trên;</w:t>
            </w:r>
          </w:p>
          <w:p w14:paraId="0FE44C4E" w14:textId="77777777" w:rsidR="00DE6C18" w:rsidRPr="00C333D6" w:rsidRDefault="00DE6C18" w:rsidP="00AC4B72">
            <w:pPr>
              <w:jc w:val="both"/>
              <w:rPr>
                <w:bCs/>
                <w:sz w:val="24"/>
                <w:szCs w:val="24"/>
                <w:lang w:val="vi-VN"/>
              </w:rPr>
            </w:pPr>
            <w:r w:rsidRPr="00C333D6">
              <w:rPr>
                <w:bCs/>
                <w:sz w:val="24"/>
                <w:szCs w:val="24"/>
              </w:rPr>
              <w:t>-</w:t>
            </w:r>
            <w:r w:rsidRPr="00C333D6">
              <w:rPr>
                <w:bCs/>
                <w:sz w:val="24"/>
                <w:szCs w:val="24"/>
                <w:lang w:val="vi-VN"/>
              </w:rPr>
              <w:t xml:space="preserve"> Lãnh đạo Ban</w:t>
            </w:r>
            <w:r w:rsidRPr="00C333D6">
              <w:rPr>
                <w:bCs/>
                <w:sz w:val="24"/>
                <w:szCs w:val="24"/>
              </w:rPr>
              <w:t>;</w:t>
            </w:r>
          </w:p>
          <w:p w14:paraId="44501444" w14:textId="77777777" w:rsidR="00DE6C18" w:rsidRPr="000144E7" w:rsidRDefault="00DE6C18" w:rsidP="00AC4B72">
            <w:pPr>
              <w:jc w:val="both"/>
              <w:rPr>
                <w:bCs/>
                <w:sz w:val="24"/>
                <w:szCs w:val="24"/>
              </w:rPr>
            </w:pPr>
            <w:r w:rsidRPr="00C333D6">
              <w:rPr>
                <w:bCs/>
                <w:sz w:val="24"/>
                <w:szCs w:val="24"/>
                <w:lang w:val="vi-VN"/>
              </w:rPr>
              <w:t xml:space="preserve">- </w:t>
            </w:r>
            <w:r>
              <w:rPr>
                <w:bCs/>
                <w:sz w:val="24"/>
                <w:szCs w:val="24"/>
              </w:rPr>
              <w:t>Phòng Thông tin - Tổng hợp;</w:t>
            </w:r>
          </w:p>
          <w:p w14:paraId="4F265CEE" w14:textId="77777777" w:rsidR="00DE6C18" w:rsidRDefault="00DE6C18" w:rsidP="00AC4B72">
            <w:pPr>
              <w:jc w:val="both"/>
              <w:rPr>
                <w:bCs/>
                <w:sz w:val="24"/>
                <w:szCs w:val="24"/>
              </w:rPr>
            </w:pPr>
            <w:r w:rsidRPr="00C333D6">
              <w:rPr>
                <w:bCs/>
                <w:sz w:val="24"/>
                <w:szCs w:val="24"/>
              </w:rPr>
              <w:t>- Lưu Ban</w:t>
            </w:r>
            <w:r w:rsidRPr="00C333D6">
              <w:rPr>
                <w:bCs/>
                <w:sz w:val="24"/>
                <w:szCs w:val="24"/>
                <w:lang w:val="vi-VN"/>
              </w:rPr>
              <w:t xml:space="preserve"> Tuyên giáo và Dân vận Tỉnh </w:t>
            </w:r>
            <w:r>
              <w:rPr>
                <w:bCs/>
                <w:sz w:val="24"/>
                <w:szCs w:val="24"/>
              </w:rPr>
              <w:t>ủy</w:t>
            </w:r>
            <w:r w:rsidRPr="00C333D6">
              <w:rPr>
                <w:bCs/>
                <w:sz w:val="24"/>
                <w:szCs w:val="24"/>
              </w:rPr>
              <w:t>.</w:t>
            </w:r>
          </w:p>
          <w:p w14:paraId="0DC7E357" w14:textId="77777777" w:rsidR="00DE6C18" w:rsidRPr="00B243A4" w:rsidRDefault="00DE6C18" w:rsidP="00AC4B72">
            <w:pPr>
              <w:jc w:val="both"/>
              <w:rPr>
                <w:bCs/>
                <w:sz w:val="22"/>
              </w:rPr>
            </w:pPr>
            <w:r>
              <w:rPr>
                <w:bCs/>
                <w:sz w:val="24"/>
                <w:szCs w:val="24"/>
              </w:rPr>
              <w:t xml:space="preserve">                                   </w:t>
            </w:r>
            <w:r w:rsidRPr="00B243A4">
              <w:rPr>
                <w:bCs/>
                <w:sz w:val="22"/>
              </w:rPr>
              <w:t>NguyenThiOanh-</w:t>
            </w:r>
            <w:r>
              <w:rPr>
                <w:bCs/>
                <w:sz w:val="22"/>
              </w:rPr>
              <w:t>140</w:t>
            </w:r>
          </w:p>
        </w:tc>
        <w:tc>
          <w:tcPr>
            <w:tcW w:w="4786" w:type="dxa"/>
          </w:tcPr>
          <w:p w14:paraId="48694205" w14:textId="77777777" w:rsidR="00DE6C18" w:rsidRPr="0048585C" w:rsidRDefault="00DE6C18" w:rsidP="00AC4B72">
            <w:pPr>
              <w:jc w:val="center"/>
              <w:rPr>
                <w:b/>
                <w:szCs w:val="28"/>
                <w:lang w:val="vi-VN"/>
              </w:rPr>
            </w:pPr>
            <w:r w:rsidRPr="0048585C">
              <w:rPr>
                <w:b/>
                <w:szCs w:val="28"/>
                <w:lang w:val="vi-VN"/>
              </w:rPr>
              <w:t>K/T TRƯỞNG BAN</w:t>
            </w:r>
          </w:p>
          <w:p w14:paraId="09168340" w14:textId="77777777" w:rsidR="00DE6C18" w:rsidRPr="0048585C" w:rsidRDefault="00DE6C18" w:rsidP="00AC4B72">
            <w:pPr>
              <w:jc w:val="center"/>
              <w:rPr>
                <w:bCs/>
                <w:szCs w:val="28"/>
              </w:rPr>
            </w:pPr>
            <w:r w:rsidRPr="0048585C">
              <w:rPr>
                <w:bCs/>
                <w:szCs w:val="28"/>
              </w:rPr>
              <w:t>PHÓ</w:t>
            </w:r>
            <w:r w:rsidRPr="0048585C">
              <w:rPr>
                <w:bCs/>
                <w:szCs w:val="28"/>
                <w:lang w:val="vi-VN"/>
              </w:rPr>
              <w:t xml:space="preserve"> </w:t>
            </w:r>
            <w:r w:rsidRPr="0048585C">
              <w:rPr>
                <w:bCs/>
                <w:szCs w:val="28"/>
              </w:rPr>
              <w:t>TRƯỞNG BAN</w:t>
            </w:r>
          </w:p>
          <w:p w14:paraId="3FB5E207" w14:textId="77777777" w:rsidR="00DE6C18" w:rsidRPr="0048585C" w:rsidRDefault="00DE6C18" w:rsidP="00AC4B72">
            <w:pPr>
              <w:jc w:val="center"/>
              <w:rPr>
                <w:b/>
                <w:szCs w:val="28"/>
              </w:rPr>
            </w:pPr>
          </w:p>
          <w:p w14:paraId="3FACEDBA" w14:textId="77777777" w:rsidR="00DE6C18" w:rsidRPr="0048585C" w:rsidRDefault="00DE6C18" w:rsidP="00AC4B72">
            <w:pPr>
              <w:jc w:val="center"/>
              <w:rPr>
                <w:b/>
                <w:szCs w:val="28"/>
              </w:rPr>
            </w:pPr>
          </w:p>
          <w:p w14:paraId="6828C179" w14:textId="77777777" w:rsidR="00DE6C18" w:rsidRDefault="00DE6C18" w:rsidP="00AC4B72">
            <w:pPr>
              <w:jc w:val="center"/>
              <w:rPr>
                <w:bCs/>
                <w:i/>
                <w:iCs/>
                <w:color w:val="FFFFFF"/>
                <w:szCs w:val="28"/>
              </w:rPr>
            </w:pPr>
            <w:r w:rsidRPr="00D66E50">
              <w:rPr>
                <w:bCs/>
                <w:i/>
                <w:iCs/>
                <w:color w:val="FFFFFF"/>
                <w:szCs w:val="28"/>
              </w:rPr>
              <w:t>(</w:t>
            </w:r>
          </w:p>
          <w:p w14:paraId="7E93350A" w14:textId="77777777" w:rsidR="00DE6C18" w:rsidRDefault="00DE6C18" w:rsidP="00AC4B72">
            <w:pPr>
              <w:jc w:val="center"/>
              <w:rPr>
                <w:bCs/>
                <w:i/>
                <w:iCs/>
                <w:szCs w:val="28"/>
              </w:rPr>
            </w:pPr>
          </w:p>
          <w:p w14:paraId="788B32AD" w14:textId="77777777" w:rsidR="00140876" w:rsidRDefault="00140876" w:rsidP="00AC4B72">
            <w:pPr>
              <w:rPr>
                <w:bCs/>
                <w:i/>
                <w:iCs/>
                <w:szCs w:val="28"/>
              </w:rPr>
            </w:pPr>
          </w:p>
          <w:p w14:paraId="328791E7" w14:textId="77777777" w:rsidR="00DE6C18" w:rsidRPr="00B243A4" w:rsidRDefault="00DE6C18" w:rsidP="00AC4B72">
            <w:pPr>
              <w:rPr>
                <w:b/>
                <w:szCs w:val="28"/>
              </w:rPr>
            </w:pPr>
            <w:r w:rsidRPr="00D66E50">
              <w:rPr>
                <w:bCs/>
                <w:i/>
                <w:iCs/>
                <w:color w:val="FFFFFF"/>
                <w:szCs w:val="28"/>
              </w:rPr>
              <w:t xml:space="preserve"> ký</w:t>
            </w:r>
          </w:p>
          <w:p w14:paraId="15F513FA" w14:textId="77777777" w:rsidR="00DE6C18" w:rsidRPr="0048585C" w:rsidRDefault="00DE6C18" w:rsidP="00AC4B72">
            <w:pPr>
              <w:jc w:val="center"/>
              <w:rPr>
                <w:b/>
                <w:szCs w:val="28"/>
                <w:lang w:val="vi-VN"/>
              </w:rPr>
            </w:pPr>
            <w:r w:rsidRPr="0048585C">
              <w:rPr>
                <w:b/>
                <w:szCs w:val="28"/>
                <w:lang w:val="vi-VN"/>
              </w:rPr>
              <w:t>Nguyễn Mạnh Hà</w:t>
            </w:r>
          </w:p>
        </w:tc>
      </w:tr>
    </w:tbl>
    <w:p w14:paraId="4892FBAF" w14:textId="77777777" w:rsidR="00DE6C18" w:rsidRDefault="00DE6C18" w:rsidP="00DE6C18">
      <w:pPr>
        <w:spacing w:before="120"/>
        <w:jc w:val="both"/>
      </w:pPr>
    </w:p>
    <w:p w14:paraId="0922EEEE" w14:textId="77777777" w:rsidR="001361BA" w:rsidRDefault="001361BA"/>
    <w:sectPr w:rsidR="001361BA" w:rsidSect="00DE6C18">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24A2" w14:textId="77777777" w:rsidR="00C32B57" w:rsidRDefault="00C32B57" w:rsidP="00DE6C18">
      <w:r>
        <w:separator/>
      </w:r>
    </w:p>
  </w:endnote>
  <w:endnote w:type="continuationSeparator" w:id="0">
    <w:p w14:paraId="0FEA9F5B" w14:textId="77777777" w:rsidR="00C32B57" w:rsidRDefault="00C32B57" w:rsidP="00DE6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76476" w14:textId="77777777" w:rsidR="00C32B57" w:rsidRDefault="00C32B57" w:rsidP="00DE6C18">
      <w:r>
        <w:separator/>
      </w:r>
    </w:p>
  </w:footnote>
  <w:footnote w:type="continuationSeparator" w:id="0">
    <w:p w14:paraId="2D9153A8" w14:textId="77777777" w:rsidR="00C32B57" w:rsidRDefault="00C32B57" w:rsidP="00DE6C18">
      <w:r>
        <w:continuationSeparator/>
      </w:r>
    </w:p>
  </w:footnote>
  <w:footnote w:id="1">
    <w:p w14:paraId="0AF55375" w14:textId="77777777" w:rsidR="00DE6C18" w:rsidRDefault="00DE6C18" w:rsidP="00DE6C18">
      <w:pPr>
        <w:pStyle w:val="FootnoteText"/>
      </w:pPr>
      <w:r>
        <w:rPr>
          <w:rStyle w:val="FootnoteReference"/>
        </w:rPr>
        <w:footnoteRef/>
      </w:r>
      <w:r>
        <w:t xml:space="preserve"> Công an tỉnh, Bộ Chỉ huy Quân sự tỉnh, Sở Văn hóa và Thể thao, Sở Công Thương, Sở Du lịch, Sở Dân tộc và Tôn giáo, Sở Nông nghiệp và Môi trường, Văn phòng Ủy ban nhân dân tỉnh.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C18"/>
    <w:rsid w:val="000B07FC"/>
    <w:rsid w:val="001361BA"/>
    <w:rsid w:val="00140876"/>
    <w:rsid w:val="001479A0"/>
    <w:rsid w:val="002059AD"/>
    <w:rsid w:val="002242F9"/>
    <w:rsid w:val="003C1C0E"/>
    <w:rsid w:val="003C4906"/>
    <w:rsid w:val="00491388"/>
    <w:rsid w:val="005B65BE"/>
    <w:rsid w:val="006E6EE1"/>
    <w:rsid w:val="0074168D"/>
    <w:rsid w:val="007872B4"/>
    <w:rsid w:val="007B6D36"/>
    <w:rsid w:val="008D4A3F"/>
    <w:rsid w:val="009344AE"/>
    <w:rsid w:val="00C32B57"/>
    <w:rsid w:val="00DA288E"/>
    <w:rsid w:val="00DE6C18"/>
    <w:rsid w:val="00F709EA"/>
    <w:rsid w:val="00FB6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78BD7"/>
  <w15:chartTrackingRefBased/>
  <w15:docId w15:val="{2F27D155-16CF-48B5-B62A-65D58AA0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C18"/>
    <w:pPr>
      <w:spacing w:after="0" w:line="240" w:lineRule="auto"/>
    </w:pPr>
    <w:rPr>
      <w:rFonts w:ascii="Times New Roman" w:eastAsia="Calibri" w:hAnsi="Times New Roman" w:cs="Times New Roman"/>
      <w:kern w:val="0"/>
      <w:sz w:val="28"/>
      <w:szCs w:val="22"/>
      <w14:ligatures w14:val="none"/>
    </w:rPr>
  </w:style>
  <w:style w:type="paragraph" w:styleId="Heading1">
    <w:name w:val="heading 1"/>
    <w:basedOn w:val="Normal"/>
    <w:next w:val="Normal"/>
    <w:link w:val="Heading1Char"/>
    <w:uiPriority w:val="9"/>
    <w:qFormat/>
    <w:rsid w:val="00DE6C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6C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6C18"/>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E6C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6C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6C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6C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6C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6C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C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6C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6C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6C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6C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6C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6C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6C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6C18"/>
    <w:rPr>
      <w:rFonts w:eastAsiaTheme="majorEastAsia" w:cstheme="majorBidi"/>
      <w:color w:val="272727" w:themeColor="text1" w:themeTint="D8"/>
    </w:rPr>
  </w:style>
  <w:style w:type="paragraph" w:styleId="Title">
    <w:name w:val="Title"/>
    <w:basedOn w:val="Normal"/>
    <w:next w:val="Normal"/>
    <w:link w:val="TitleChar"/>
    <w:uiPriority w:val="10"/>
    <w:qFormat/>
    <w:rsid w:val="00DE6C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6C1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DE6C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6C18"/>
    <w:pPr>
      <w:spacing w:before="160"/>
      <w:jc w:val="center"/>
    </w:pPr>
    <w:rPr>
      <w:i/>
      <w:iCs/>
      <w:color w:val="404040" w:themeColor="text1" w:themeTint="BF"/>
    </w:rPr>
  </w:style>
  <w:style w:type="character" w:customStyle="1" w:styleId="QuoteChar">
    <w:name w:val="Quote Char"/>
    <w:basedOn w:val="DefaultParagraphFont"/>
    <w:link w:val="Quote"/>
    <w:uiPriority w:val="29"/>
    <w:rsid w:val="00DE6C18"/>
    <w:rPr>
      <w:i/>
      <w:iCs/>
      <w:color w:val="404040" w:themeColor="text1" w:themeTint="BF"/>
    </w:rPr>
  </w:style>
  <w:style w:type="paragraph" w:styleId="ListParagraph">
    <w:name w:val="List Paragraph"/>
    <w:basedOn w:val="Normal"/>
    <w:uiPriority w:val="34"/>
    <w:qFormat/>
    <w:rsid w:val="00DE6C18"/>
    <w:pPr>
      <w:ind w:left="720"/>
      <w:contextualSpacing/>
    </w:pPr>
  </w:style>
  <w:style w:type="character" w:styleId="IntenseEmphasis">
    <w:name w:val="Intense Emphasis"/>
    <w:basedOn w:val="DefaultParagraphFont"/>
    <w:uiPriority w:val="21"/>
    <w:qFormat/>
    <w:rsid w:val="00DE6C18"/>
    <w:rPr>
      <w:i/>
      <w:iCs/>
      <w:color w:val="2F5496" w:themeColor="accent1" w:themeShade="BF"/>
    </w:rPr>
  </w:style>
  <w:style w:type="paragraph" w:styleId="IntenseQuote">
    <w:name w:val="Intense Quote"/>
    <w:basedOn w:val="Normal"/>
    <w:next w:val="Normal"/>
    <w:link w:val="IntenseQuoteChar"/>
    <w:uiPriority w:val="30"/>
    <w:qFormat/>
    <w:rsid w:val="00DE6C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6C18"/>
    <w:rPr>
      <w:i/>
      <w:iCs/>
      <w:color w:val="2F5496" w:themeColor="accent1" w:themeShade="BF"/>
    </w:rPr>
  </w:style>
  <w:style w:type="character" w:styleId="IntenseReference">
    <w:name w:val="Intense Reference"/>
    <w:basedOn w:val="DefaultParagraphFont"/>
    <w:uiPriority w:val="32"/>
    <w:qFormat/>
    <w:rsid w:val="00DE6C18"/>
    <w:rPr>
      <w:b/>
      <w:bCs/>
      <w:smallCaps/>
      <w:color w:val="2F5496" w:themeColor="accent1" w:themeShade="BF"/>
      <w:spacing w:val="5"/>
    </w:rPr>
  </w:style>
  <w:style w:type="paragraph" w:customStyle="1" w:styleId="p1">
    <w:name w:val="p1"/>
    <w:basedOn w:val="Normal"/>
    <w:rsid w:val="00DE6C18"/>
    <w:rPr>
      <w:rFonts w:eastAsia="Times New Roman"/>
      <w:color w:val="000000"/>
      <w:sz w:val="21"/>
      <w:szCs w:val="21"/>
    </w:rPr>
  </w:style>
  <w:style w:type="character" w:styleId="Hyperlink">
    <w:name w:val="Hyperlink"/>
    <w:uiPriority w:val="99"/>
    <w:unhideWhenUsed/>
    <w:rsid w:val="00DE6C18"/>
    <w:rPr>
      <w:color w:val="0000FF"/>
      <w:u w:val="single"/>
    </w:rPr>
  </w:style>
  <w:style w:type="paragraph" w:styleId="FootnoteText">
    <w:name w:val="footnote text"/>
    <w:basedOn w:val="Normal"/>
    <w:link w:val="FootnoteTextChar"/>
    <w:uiPriority w:val="99"/>
    <w:semiHidden/>
    <w:unhideWhenUsed/>
    <w:rsid w:val="00DE6C18"/>
    <w:rPr>
      <w:sz w:val="20"/>
      <w:szCs w:val="20"/>
    </w:rPr>
  </w:style>
  <w:style w:type="character" w:customStyle="1" w:styleId="FootnoteTextChar">
    <w:name w:val="Footnote Text Char"/>
    <w:basedOn w:val="DefaultParagraphFont"/>
    <w:link w:val="FootnoteText"/>
    <w:uiPriority w:val="99"/>
    <w:semiHidden/>
    <w:rsid w:val="00DE6C18"/>
    <w:rPr>
      <w:rFonts w:ascii="Times New Roman" w:eastAsia="Calibri"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E6C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uthi.ttdn.v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iaithuong.ttdn.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cp:lastPrinted>2026-08-12T03:50:00Z</cp:lastPrinted>
  <dcterms:created xsi:type="dcterms:W3CDTF">2026-08-12T02:25:00Z</dcterms:created>
  <dcterms:modified xsi:type="dcterms:W3CDTF">2026-08-13T02:03:00Z</dcterms:modified>
</cp:coreProperties>
</file>